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A1B" w:rsidRPr="00675EBA" w:rsidRDefault="000A2A1B" w:rsidP="00675EBA">
      <w:pPr>
        <w:pStyle w:val="NormalnyWeb"/>
        <w:rPr>
          <w:sz w:val="50"/>
          <w:szCs w:val="50"/>
        </w:rPr>
      </w:pPr>
      <w:r w:rsidRPr="00675EBA">
        <w:rPr>
          <w:sz w:val="50"/>
          <w:szCs w:val="50"/>
        </w:rPr>
        <w:t xml:space="preserve">Z dniem 1 września </w:t>
      </w:r>
      <w:r w:rsidR="00675EBA" w:rsidRPr="00675EBA">
        <w:rPr>
          <w:sz w:val="50"/>
          <w:szCs w:val="50"/>
        </w:rPr>
        <w:t xml:space="preserve">2019 r. weszły w życie przepisy </w:t>
      </w:r>
      <w:r w:rsidR="00E801A7" w:rsidRPr="00675EBA">
        <w:rPr>
          <w:sz w:val="50"/>
          <w:szCs w:val="50"/>
        </w:rPr>
        <w:t>wprowadzające</w:t>
      </w:r>
    </w:p>
    <w:p w:rsidR="000A2A1B" w:rsidRPr="00E801A7" w:rsidRDefault="000A2A1B" w:rsidP="000A2A1B">
      <w:pPr>
        <w:pStyle w:val="NormalnyWeb"/>
        <w:jc w:val="center"/>
        <w:rPr>
          <w:sz w:val="56"/>
          <w:szCs w:val="56"/>
        </w:rPr>
      </w:pPr>
      <w:r w:rsidRPr="00E801A7">
        <w:rPr>
          <w:b/>
          <w:sz w:val="56"/>
          <w:szCs w:val="56"/>
        </w:rPr>
        <w:t xml:space="preserve"> </w:t>
      </w:r>
      <w:r w:rsidR="00E801A7" w:rsidRPr="00E801A7">
        <w:rPr>
          <w:b/>
          <w:sz w:val="56"/>
          <w:szCs w:val="56"/>
        </w:rPr>
        <w:t xml:space="preserve"> </w:t>
      </w:r>
      <w:proofErr w:type="gramStart"/>
      <w:r w:rsidRPr="00E801A7">
        <w:rPr>
          <w:b/>
          <w:sz w:val="56"/>
          <w:szCs w:val="56"/>
          <w:u w:val="single"/>
        </w:rPr>
        <w:t>egzamin</w:t>
      </w:r>
      <w:proofErr w:type="gramEnd"/>
      <w:r w:rsidRPr="00E801A7">
        <w:rPr>
          <w:b/>
          <w:sz w:val="56"/>
          <w:szCs w:val="56"/>
          <w:u w:val="single"/>
        </w:rPr>
        <w:t xml:space="preserve"> zawodowy</w:t>
      </w:r>
      <w:r w:rsidRPr="00E801A7">
        <w:rPr>
          <w:sz w:val="56"/>
          <w:szCs w:val="56"/>
        </w:rPr>
        <w:t>,  </w:t>
      </w:r>
    </w:p>
    <w:p w:rsidR="000A2A1B" w:rsidRPr="00675EBA" w:rsidRDefault="001C44A8" w:rsidP="000A2A1B">
      <w:pPr>
        <w:pStyle w:val="NormalnyWeb"/>
        <w:jc w:val="center"/>
        <w:rPr>
          <w:b/>
          <w:sz w:val="48"/>
          <w:szCs w:val="48"/>
        </w:rPr>
      </w:pPr>
      <w:proofErr w:type="gramStart"/>
      <w:r>
        <w:rPr>
          <w:sz w:val="48"/>
          <w:szCs w:val="48"/>
        </w:rPr>
        <w:t>d</w:t>
      </w:r>
      <w:r w:rsidR="000A2A1B" w:rsidRPr="00675EBA">
        <w:rPr>
          <w:sz w:val="48"/>
          <w:szCs w:val="48"/>
        </w:rPr>
        <w:t>la</w:t>
      </w:r>
      <w:proofErr w:type="gramEnd"/>
      <w:r w:rsidR="000A2A1B" w:rsidRPr="00675EBA">
        <w:rPr>
          <w:sz w:val="48"/>
          <w:szCs w:val="48"/>
        </w:rPr>
        <w:t xml:space="preserve"> osób, które kształcą się wg podstawy programowej obowiązującej od 1 września 2019 r., przeprowadzany </w:t>
      </w:r>
      <w:r w:rsidR="000A2A1B" w:rsidRPr="00675EBA">
        <w:rPr>
          <w:b/>
          <w:sz w:val="48"/>
          <w:szCs w:val="48"/>
          <w:u w:val="single"/>
        </w:rPr>
        <w:t>jest  egzamin w formule 2019.</w:t>
      </w:r>
    </w:p>
    <w:p w:rsidR="000A2A1B" w:rsidRPr="00675EBA" w:rsidRDefault="000A2A1B" w:rsidP="000A2A1B">
      <w:pPr>
        <w:pStyle w:val="NormalnyWeb"/>
        <w:rPr>
          <w:sz w:val="48"/>
          <w:szCs w:val="48"/>
          <w:u w:val="single"/>
        </w:rPr>
      </w:pPr>
      <w:r w:rsidRPr="00675EBA">
        <w:rPr>
          <w:rStyle w:val="Pogrubienie"/>
          <w:sz w:val="48"/>
          <w:szCs w:val="48"/>
          <w:u w:val="single"/>
        </w:rPr>
        <w:t>Najważniejsze</w:t>
      </w:r>
      <w:r w:rsidRPr="00675EBA">
        <w:rPr>
          <w:rStyle w:val="Pogrubienie"/>
          <w:sz w:val="48"/>
          <w:szCs w:val="48"/>
          <w:u w:val="single"/>
        </w:rPr>
        <w:t xml:space="preserve"> zmiany w formule 2019:</w:t>
      </w:r>
    </w:p>
    <w:p w:rsidR="000A2A1B" w:rsidRPr="00675EBA" w:rsidRDefault="000A2A1B" w:rsidP="00675EBA">
      <w:pPr>
        <w:pStyle w:val="NormalnyWeb"/>
        <w:spacing w:before="0" w:beforeAutospacing="0" w:after="0" w:afterAutospacing="0" w:line="276" w:lineRule="auto"/>
        <w:jc w:val="both"/>
        <w:rPr>
          <w:sz w:val="48"/>
          <w:szCs w:val="48"/>
        </w:rPr>
      </w:pPr>
      <w:r w:rsidRPr="00675EBA">
        <w:rPr>
          <w:sz w:val="48"/>
          <w:szCs w:val="48"/>
        </w:rPr>
        <w:t>- inne podstawy programowe, a tym samym inne kwalifikacje oraz zawody, w których przeprowadzany jest egzamin</w:t>
      </w:r>
      <w:r w:rsidRPr="00675EBA">
        <w:rPr>
          <w:sz w:val="48"/>
          <w:szCs w:val="48"/>
        </w:rPr>
        <w:t xml:space="preserve">, </w:t>
      </w:r>
    </w:p>
    <w:p w:rsidR="000A2A1B" w:rsidRPr="00675EBA" w:rsidRDefault="000A2A1B" w:rsidP="00675EBA">
      <w:pPr>
        <w:pStyle w:val="NormalnyWeb"/>
        <w:spacing w:before="0" w:beforeAutospacing="0" w:after="0" w:afterAutospacing="0"/>
        <w:rPr>
          <w:sz w:val="48"/>
          <w:szCs w:val="48"/>
        </w:rPr>
      </w:pPr>
      <w:r w:rsidRPr="001C44A8">
        <w:rPr>
          <w:sz w:val="48"/>
          <w:szCs w:val="48"/>
        </w:rPr>
        <w:t>- obowiązkowość</w:t>
      </w:r>
      <w:r w:rsidRPr="001C44A8">
        <w:rPr>
          <w:rStyle w:val="Pogrubienie"/>
          <w:sz w:val="48"/>
          <w:szCs w:val="48"/>
        </w:rPr>
        <w:t xml:space="preserve"> </w:t>
      </w:r>
      <w:r w:rsidRPr="001C44A8">
        <w:rPr>
          <w:rStyle w:val="Pogrubienie"/>
          <w:b w:val="0"/>
          <w:sz w:val="48"/>
          <w:szCs w:val="48"/>
        </w:rPr>
        <w:t>egzaminu dla uczniów i słuchaczy</w:t>
      </w:r>
      <w:r w:rsidRPr="00675EBA">
        <w:rPr>
          <w:sz w:val="48"/>
          <w:szCs w:val="48"/>
        </w:rPr>
        <w:t xml:space="preserve"> – nieprzystąpienie do egzaminu skutkuje nieotrzymaniem świadectwa ukończenia dan</w:t>
      </w:r>
      <w:r w:rsidR="00675EBA" w:rsidRPr="00675EBA">
        <w:rPr>
          <w:sz w:val="48"/>
          <w:szCs w:val="48"/>
        </w:rPr>
        <w:t>ego roku szkolnego lub semestru</w:t>
      </w:r>
      <w:r w:rsidRPr="00675EBA">
        <w:rPr>
          <w:sz w:val="48"/>
          <w:szCs w:val="48"/>
        </w:rPr>
        <w:br/>
        <w:t>- część pisemna egzaminu przeprowadzana wyłącznie przy komputerze</w:t>
      </w:r>
    </w:p>
    <w:p w:rsidR="00E801A7" w:rsidRPr="00675EBA" w:rsidRDefault="000A2A1B" w:rsidP="00675EBA">
      <w:pPr>
        <w:pStyle w:val="NormalnyWeb"/>
        <w:spacing w:before="0" w:beforeAutospacing="0" w:after="0" w:afterAutospacing="0"/>
        <w:jc w:val="both"/>
        <w:rPr>
          <w:sz w:val="48"/>
          <w:szCs w:val="48"/>
        </w:rPr>
      </w:pPr>
      <w:r w:rsidRPr="00675EBA">
        <w:rPr>
          <w:sz w:val="48"/>
          <w:szCs w:val="48"/>
        </w:rPr>
        <w:t>- jawność zadań w części praktycznej egzaminu  we wskazanych kwalifikacjach.</w:t>
      </w:r>
    </w:p>
    <w:p w:rsidR="00675EBA" w:rsidRPr="000A2A1B" w:rsidRDefault="00675EBA" w:rsidP="000A2A1B">
      <w:pPr>
        <w:pStyle w:val="NormalnyWeb"/>
        <w:spacing w:line="276" w:lineRule="auto"/>
        <w:rPr>
          <w:sz w:val="32"/>
          <w:szCs w:val="32"/>
        </w:rPr>
      </w:pPr>
    </w:p>
    <w:p w:rsidR="00E801A7" w:rsidRPr="00675EBA" w:rsidRDefault="00E801A7" w:rsidP="00E801A7">
      <w:pPr>
        <w:pStyle w:val="NormalnyWeb"/>
        <w:jc w:val="both"/>
        <w:rPr>
          <w:sz w:val="52"/>
          <w:szCs w:val="52"/>
        </w:rPr>
      </w:pPr>
      <w:r w:rsidRPr="00675EBA">
        <w:rPr>
          <w:b/>
          <w:sz w:val="52"/>
          <w:szCs w:val="52"/>
        </w:rPr>
        <w:t>Egzamin zawodowy</w:t>
      </w:r>
      <w:r w:rsidRPr="00675EBA">
        <w:rPr>
          <w:sz w:val="52"/>
          <w:szCs w:val="52"/>
        </w:rPr>
        <w:t xml:space="preserve"> jest ‎formą oceny poziomu opanowania ‎przez osoby wiadomości i umiejętności z zakresu ‎jednej kwalifikacji wyodrębnionej w ‎zawodzie, ustalonych w podstawie programowej kształcenia w zawodzie szkolnictwa branżowego.</w:t>
      </w:r>
    </w:p>
    <w:p w:rsidR="00E801A7" w:rsidRPr="00675EBA" w:rsidRDefault="00E801A7" w:rsidP="00E801A7">
      <w:pPr>
        <w:pStyle w:val="NormalnyWeb"/>
        <w:jc w:val="both"/>
        <w:rPr>
          <w:sz w:val="52"/>
          <w:szCs w:val="52"/>
        </w:rPr>
      </w:pPr>
      <w:r w:rsidRPr="00675EBA">
        <w:rPr>
          <w:sz w:val="52"/>
          <w:szCs w:val="52"/>
        </w:rPr>
        <w:t xml:space="preserve">Egzamin zawodowy jest przeprowadzany na podstawie wymagań określonych w podstawie </w:t>
      </w:r>
      <w:r w:rsidRPr="00675EBA">
        <w:rPr>
          <w:sz w:val="52"/>
          <w:szCs w:val="52"/>
          <w:u w:val="single"/>
        </w:rPr>
        <w:t>programowej kształcenia w zawodzie szkolnictwa branżowego.</w:t>
      </w:r>
    </w:p>
    <w:p w:rsidR="00E801A7" w:rsidRPr="00675EBA" w:rsidRDefault="00E801A7" w:rsidP="00E801A7">
      <w:pPr>
        <w:pStyle w:val="NormalnyWeb"/>
        <w:jc w:val="both"/>
        <w:rPr>
          <w:sz w:val="52"/>
          <w:szCs w:val="52"/>
        </w:rPr>
      </w:pPr>
      <w:r w:rsidRPr="00675EBA">
        <w:rPr>
          <w:sz w:val="52"/>
          <w:szCs w:val="52"/>
        </w:rPr>
        <w:t xml:space="preserve">Centralna Komisja Egzaminacyjna publikuje </w:t>
      </w:r>
      <w:hyperlink r:id="rId5" w:history="1">
        <w:r w:rsidRPr="00675EBA">
          <w:rPr>
            <w:rStyle w:val="Hipercze"/>
            <w:color w:val="auto"/>
            <w:sz w:val="52"/>
            <w:szCs w:val="52"/>
            <w:u w:val="none"/>
          </w:rPr>
          <w:t>informatory</w:t>
        </w:r>
      </w:hyperlink>
      <w:r w:rsidR="00675EBA" w:rsidRPr="00675EBA">
        <w:rPr>
          <w:sz w:val="52"/>
          <w:szCs w:val="52"/>
        </w:rPr>
        <w:t xml:space="preserve"> </w:t>
      </w:r>
      <w:r w:rsidR="00675EBA" w:rsidRPr="00675EBA">
        <w:rPr>
          <w:i/>
          <w:sz w:val="52"/>
          <w:szCs w:val="52"/>
        </w:rPr>
        <w:t>(dostępne na stronie cke.</w:t>
      </w:r>
      <w:proofErr w:type="gramStart"/>
      <w:r w:rsidR="00675EBA" w:rsidRPr="00675EBA">
        <w:rPr>
          <w:i/>
          <w:sz w:val="52"/>
          <w:szCs w:val="52"/>
        </w:rPr>
        <w:t>edu</w:t>
      </w:r>
      <w:proofErr w:type="gramEnd"/>
      <w:r w:rsidR="00675EBA" w:rsidRPr="00675EBA">
        <w:rPr>
          <w:i/>
          <w:sz w:val="52"/>
          <w:szCs w:val="52"/>
        </w:rPr>
        <w:t>.</w:t>
      </w:r>
      <w:proofErr w:type="gramStart"/>
      <w:r w:rsidR="00675EBA" w:rsidRPr="00675EBA">
        <w:rPr>
          <w:i/>
          <w:sz w:val="52"/>
          <w:szCs w:val="52"/>
        </w:rPr>
        <w:t>pl</w:t>
      </w:r>
      <w:proofErr w:type="gramEnd"/>
      <w:r w:rsidR="00675EBA" w:rsidRPr="00675EBA">
        <w:rPr>
          <w:i/>
          <w:sz w:val="52"/>
          <w:szCs w:val="52"/>
        </w:rPr>
        <w:t xml:space="preserve"> w wersji elektronicznej natomiast w wersji papierowej w bibliotece szkolnej)</w:t>
      </w:r>
      <w:r w:rsidR="00675EBA" w:rsidRPr="00675EBA">
        <w:rPr>
          <w:sz w:val="52"/>
          <w:szCs w:val="52"/>
        </w:rPr>
        <w:t xml:space="preserve"> dotyczące</w:t>
      </w:r>
      <w:r w:rsidRPr="00675EBA">
        <w:rPr>
          <w:sz w:val="52"/>
          <w:szCs w:val="52"/>
        </w:rPr>
        <w:t xml:space="preserve"> egzaminu ‎zawodowego, które zawierają m.in. ‎przykładowe pytania i ‎zadania egzaminacyjne.</w:t>
      </w:r>
    </w:p>
    <w:p w:rsidR="00675EBA" w:rsidRPr="00E801A7" w:rsidRDefault="00675EBA" w:rsidP="00E801A7">
      <w:pPr>
        <w:pStyle w:val="NormalnyWeb"/>
        <w:jc w:val="both"/>
        <w:rPr>
          <w:sz w:val="44"/>
          <w:szCs w:val="44"/>
        </w:rPr>
      </w:pPr>
    </w:p>
    <w:p w:rsidR="00675EBA" w:rsidRDefault="00E801A7" w:rsidP="00675EB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72"/>
          <w:szCs w:val="72"/>
          <w:lang w:eastAsia="pl-PL"/>
        </w:rPr>
      </w:pPr>
      <w:r w:rsidRPr="00E801A7">
        <w:rPr>
          <w:rFonts w:ascii="Times New Roman" w:eastAsia="Times New Roman" w:hAnsi="Times New Roman" w:cs="Times New Roman"/>
          <w:b/>
          <w:sz w:val="72"/>
          <w:szCs w:val="72"/>
          <w:lang w:eastAsia="pl-PL"/>
        </w:rPr>
        <w:t>Egzamin zawodowy</w:t>
      </w:r>
      <w:r w:rsidRPr="00E801A7">
        <w:rPr>
          <w:rFonts w:ascii="Times New Roman" w:eastAsia="Times New Roman" w:hAnsi="Times New Roman" w:cs="Times New Roman"/>
          <w:sz w:val="72"/>
          <w:szCs w:val="72"/>
          <w:lang w:eastAsia="pl-PL"/>
        </w:rPr>
        <w:t xml:space="preserve"> </w:t>
      </w:r>
    </w:p>
    <w:p w:rsidR="00E801A7" w:rsidRPr="00E801A7" w:rsidRDefault="00675EBA" w:rsidP="00675EB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u w:val="single"/>
          <w:lang w:eastAsia="pl-PL"/>
        </w:rPr>
      </w:pPr>
      <w:r w:rsidRPr="00675EBA">
        <w:rPr>
          <w:rFonts w:ascii="Times New Roman" w:eastAsia="Times New Roman" w:hAnsi="Times New Roman" w:cs="Times New Roman"/>
          <w:sz w:val="44"/>
          <w:szCs w:val="44"/>
          <w:u w:val="single"/>
          <w:lang w:eastAsia="pl-PL"/>
        </w:rPr>
        <w:t>Składa</w:t>
      </w:r>
      <w:r w:rsidR="00E801A7" w:rsidRPr="00E801A7">
        <w:rPr>
          <w:rFonts w:ascii="Times New Roman" w:eastAsia="Times New Roman" w:hAnsi="Times New Roman" w:cs="Times New Roman"/>
          <w:sz w:val="44"/>
          <w:szCs w:val="44"/>
          <w:u w:val="single"/>
          <w:lang w:eastAsia="pl-PL"/>
        </w:rPr>
        <w:t xml:space="preserve"> się z częśc</w:t>
      </w:r>
      <w:r w:rsidRPr="00675EBA">
        <w:rPr>
          <w:rFonts w:ascii="Times New Roman" w:eastAsia="Times New Roman" w:hAnsi="Times New Roman" w:cs="Times New Roman"/>
          <w:sz w:val="44"/>
          <w:szCs w:val="44"/>
          <w:u w:val="single"/>
          <w:lang w:eastAsia="pl-PL"/>
        </w:rPr>
        <w:t>i pisemnej i części praktycznej</w:t>
      </w:r>
    </w:p>
    <w:p w:rsidR="00E801A7" w:rsidRDefault="00E801A7" w:rsidP="00675EBA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44"/>
          <w:szCs w:val="44"/>
          <w:lang w:eastAsia="pl-PL"/>
        </w:rPr>
      </w:pPr>
      <w:r w:rsidRPr="00675EBA">
        <w:rPr>
          <w:rFonts w:ascii="Times New Roman" w:eastAsia="Times New Roman" w:hAnsi="Times New Roman" w:cs="Times New Roman"/>
          <w:b/>
          <w:sz w:val="44"/>
          <w:szCs w:val="44"/>
          <w:lang w:eastAsia="pl-PL"/>
        </w:rPr>
        <w:t>Część pisemna</w:t>
      </w:r>
      <w:r w:rsidRPr="00675EBA">
        <w:rPr>
          <w:rFonts w:ascii="Times New Roman" w:eastAsia="Times New Roman" w:hAnsi="Times New Roman" w:cs="Times New Roman"/>
          <w:sz w:val="44"/>
          <w:szCs w:val="44"/>
          <w:lang w:eastAsia="pl-PL"/>
        </w:rPr>
        <w:t xml:space="preserve"> jest przeprowadzana w formie testu pisemnego z wykorzystaniem elektronicznego systemu przeprowadzania egzaminu zawodowego – tj. przy komputerze.</w:t>
      </w:r>
      <w:r w:rsidR="00675EBA">
        <w:rPr>
          <w:rFonts w:ascii="Times New Roman" w:eastAsia="Times New Roman" w:hAnsi="Times New Roman" w:cs="Times New Roman"/>
          <w:sz w:val="44"/>
          <w:szCs w:val="44"/>
          <w:lang w:eastAsia="pl-PL"/>
        </w:rPr>
        <w:t xml:space="preserve"> </w:t>
      </w:r>
      <w:r w:rsidRPr="00675EBA">
        <w:rPr>
          <w:rFonts w:ascii="Times New Roman" w:eastAsia="Times New Roman" w:hAnsi="Times New Roman" w:cs="Times New Roman"/>
          <w:sz w:val="44"/>
          <w:szCs w:val="44"/>
          <w:lang w:eastAsia="pl-PL"/>
        </w:rPr>
        <w:t>Część pisemna trwa 60 minut i przeprowadzana jest w formie testu składającego się z 40 zadań zamkniętych zawierających cztery odpowiedzi do wyboru, z których tylko jedna odpowiedź jest prawidłowa.</w:t>
      </w:r>
    </w:p>
    <w:p w:rsidR="00675EBA" w:rsidRPr="00675EBA" w:rsidRDefault="00675EBA" w:rsidP="00675EBA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44"/>
          <w:szCs w:val="44"/>
          <w:lang w:eastAsia="pl-PL"/>
        </w:rPr>
      </w:pPr>
    </w:p>
    <w:p w:rsidR="00E801A7" w:rsidRPr="00675EBA" w:rsidRDefault="00E801A7" w:rsidP="00675EBA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sz w:val="44"/>
          <w:szCs w:val="44"/>
        </w:rPr>
      </w:pPr>
      <w:r w:rsidRPr="00675EBA">
        <w:rPr>
          <w:rFonts w:ascii="Times New Roman" w:eastAsia="Times New Roman" w:hAnsi="Times New Roman" w:cs="Times New Roman"/>
          <w:b/>
          <w:sz w:val="44"/>
          <w:szCs w:val="44"/>
          <w:lang w:eastAsia="pl-PL"/>
        </w:rPr>
        <w:t>Część praktyczna</w:t>
      </w:r>
      <w:r w:rsidRPr="00675EBA">
        <w:rPr>
          <w:rFonts w:ascii="Times New Roman" w:eastAsia="Times New Roman" w:hAnsi="Times New Roman" w:cs="Times New Roman"/>
          <w:sz w:val="44"/>
          <w:szCs w:val="44"/>
          <w:lang w:eastAsia="pl-PL"/>
        </w:rPr>
        <w:t xml:space="preserve"> egzaminu zawodowego polega na wykonaniu zadania lub zadań egzaminacyjnych, których rezultatem jest wyrób, usługa lub dokumentacja. Część praktyczna trwa nie krócej niż 120 minut i nie dłużej niż 240 minut i jest ‎‎przeprowadzana w formie testu praktycznego, </w:t>
      </w:r>
      <w:r w:rsidRPr="00675EBA">
        <w:rPr>
          <w:rFonts w:ascii="Times New Roman" w:eastAsia="Times New Roman" w:hAnsi="Times New Roman" w:cs="Times New Roman"/>
          <w:sz w:val="44"/>
          <w:szCs w:val="44"/>
          <w:lang w:eastAsia="pl-PL"/>
        </w:rPr>
        <w:lastRenderedPageBreak/>
        <w:t xml:space="preserve">polegającego na wykonaniu przez zdającego ‎‎zadania egzaminacyjnego zawartego w arkuszu egzaminacyjnym na stanowisku ‎‎egzaminacyjnym. </w:t>
      </w:r>
    </w:p>
    <w:p w:rsidR="00E801A7" w:rsidRPr="00E801A7" w:rsidRDefault="00675EBA" w:rsidP="00675EB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pl-PL"/>
        </w:rPr>
      </w:pPr>
      <w:r w:rsidRPr="00675EBA">
        <w:rPr>
          <w:rFonts w:ascii="Times New Roman" w:eastAsia="Times New Roman" w:hAnsi="Times New Roman" w:cs="Times New Roman"/>
          <w:b/>
          <w:sz w:val="48"/>
          <w:szCs w:val="48"/>
          <w:lang w:eastAsia="pl-PL"/>
        </w:rPr>
        <w:t>Aby zdać egzamin zawodo</w:t>
      </w:r>
      <w:r w:rsidR="00E801A7" w:rsidRPr="00E801A7">
        <w:rPr>
          <w:rFonts w:ascii="Times New Roman" w:eastAsia="Times New Roman" w:hAnsi="Times New Roman" w:cs="Times New Roman"/>
          <w:b/>
          <w:sz w:val="48"/>
          <w:szCs w:val="48"/>
          <w:lang w:eastAsia="pl-PL"/>
        </w:rPr>
        <w:t>wy, należy uzyskać:‎</w:t>
      </w:r>
    </w:p>
    <w:p w:rsidR="00E801A7" w:rsidRPr="00E801A7" w:rsidRDefault="00E801A7" w:rsidP="00675EB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48"/>
          <w:szCs w:val="48"/>
          <w:lang w:eastAsia="pl-PL"/>
        </w:rPr>
      </w:pPr>
      <w:r w:rsidRPr="00E801A7">
        <w:rPr>
          <w:rFonts w:ascii="Times New Roman" w:eastAsia="Times New Roman" w:hAnsi="Times New Roman" w:cs="Times New Roman"/>
          <w:sz w:val="48"/>
          <w:szCs w:val="48"/>
          <w:lang w:eastAsia="pl-PL"/>
        </w:rPr>
        <w:t>‎</w:t>
      </w:r>
      <w:r w:rsidR="00675EBA">
        <w:rPr>
          <w:rFonts w:ascii="Times New Roman" w:eastAsia="Times New Roman" w:hAnsi="Times New Roman" w:cs="Times New Roman"/>
          <w:sz w:val="48"/>
          <w:szCs w:val="48"/>
          <w:lang w:eastAsia="pl-PL"/>
        </w:rPr>
        <w:t xml:space="preserve"> </w:t>
      </w:r>
      <w:r w:rsidRPr="00E801A7">
        <w:rPr>
          <w:rFonts w:ascii="Times New Roman" w:eastAsia="Times New Roman" w:hAnsi="Times New Roman" w:cs="Times New Roman"/>
          <w:b/>
          <w:sz w:val="48"/>
          <w:szCs w:val="48"/>
          <w:lang w:eastAsia="pl-PL"/>
        </w:rPr>
        <w:t>z części pisemnej</w:t>
      </w:r>
      <w:r w:rsidRPr="00E801A7">
        <w:rPr>
          <w:rFonts w:ascii="Times New Roman" w:eastAsia="Times New Roman" w:hAnsi="Times New Roman" w:cs="Times New Roman"/>
          <w:sz w:val="48"/>
          <w:szCs w:val="48"/>
          <w:lang w:eastAsia="pl-PL"/>
        </w:rPr>
        <w:t xml:space="preserve"> – co najmniej 50% punktów możliwych do uzyskania (czyli minimum ‎‎20 punktów), oraz‎ ‎</w:t>
      </w:r>
    </w:p>
    <w:p w:rsidR="00E801A7" w:rsidRPr="00E801A7" w:rsidRDefault="00675EBA" w:rsidP="00675EB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48"/>
          <w:szCs w:val="48"/>
          <w:lang w:eastAsia="pl-PL"/>
        </w:rPr>
      </w:pPr>
      <w:r>
        <w:rPr>
          <w:rFonts w:ascii="Times New Roman" w:eastAsia="Times New Roman" w:hAnsi="Times New Roman" w:cs="Times New Roman"/>
          <w:sz w:val="48"/>
          <w:szCs w:val="48"/>
          <w:lang w:eastAsia="pl-PL"/>
        </w:rPr>
        <w:t xml:space="preserve"> </w:t>
      </w:r>
      <w:proofErr w:type="gramStart"/>
      <w:r w:rsidR="00E801A7" w:rsidRPr="00E801A7">
        <w:rPr>
          <w:rFonts w:ascii="Times New Roman" w:eastAsia="Times New Roman" w:hAnsi="Times New Roman" w:cs="Times New Roman"/>
          <w:b/>
          <w:sz w:val="48"/>
          <w:szCs w:val="48"/>
          <w:lang w:eastAsia="pl-PL"/>
        </w:rPr>
        <w:t>z</w:t>
      </w:r>
      <w:proofErr w:type="gramEnd"/>
      <w:r w:rsidR="00E801A7" w:rsidRPr="00E801A7">
        <w:rPr>
          <w:rFonts w:ascii="Times New Roman" w:eastAsia="Times New Roman" w:hAnsi="Times New Roman" w:cs="Times New Roman"/>
          <w:b/>
          <w:sz w:val="48"/>
          <w:szCs w:val="48"/>
          <w:lang w:eastAsia="pl-PL"/>
        </w:rPr>
        <w:t xml:space="preserve"> części praktycznej</w:t>
      </w:r>
      <w:r w:rsidR="00E801A7" w:rsidRPr="00E801A7">
        <w:rPr>
          <w:rFonts w:ascii="Times New Roman" w:eastAsia="Times New Roman" w:hAnsi="Times New Roman" w:cs="Times New Roman"/>
          <w:sz w:val="48"/>
          <w:szCs w:val="48"/>
          <w:lang w:eastAsia="pl-PL"/>
        </w:rPr>
        <w:t xml:space="preserve"> – co najmniej 75% punktów możliwych do uzyskania. ‎</w:t>
      </w:r>
      <w:bookmarkStart w:id="0" w:name="_GoBack"/>
      <w:bookmarkEnd w:id="0"/>
    </w:p>
    <w:p w:rsidR="00E801A7" w:rsidRPr="001C44A8" w:rsidRDefault="00E801A7" w:rsidP="001C44A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pl-PL"/>
        </w:rPr>
      </w:pPr>
      <w:r w:rsidRPr="00E801A7">
        <w:rPr>
          <w:rFonts w:ascii="Times New Roman" w:eastAsia="Times New Roman" w:hAnsi="Times New Roman" w:cs="Times New Roman"/>
          <w:b/>
          <w:sz w:val="44"/>
          <w:szCs w:val="44"/>
          <w:lang w:eastAsia="pl-PL"/>
        </w:rPr>
        <w:t>Wynik egzaminu zawodowego ustala i przekazuje komisja okręgowa.</w:t>
      </w:r>
    </w:p>
    <w:p w:rsidR="00E801A7" w:rsidRPr="00675EBA" w:rsidRDefault="00E801A7" w:rsidP="00E801A7">
      <w:pPr>
        <w:pStyle w:val="NormalnyWeb"/>
        <w:rPr>
          <w:sz w:val="48"/>
          <w:szCs w:val="48"/>
        </w:rPr>
      </w:pPr>
      <w:r w:rsidRPr="00675EBA">
        <w:rPr>
          <w:sz w:val="48"/>
          <w:szCs w:val="48"/>
        </w:rPr>
        <w:t>Zdający, który zdał egzamin zawodowy w danym zawodzie, otrzymuje ‎‎certyfikat kwalifikacji zawodowej, wydany przez komisję okręgową.</w:t>
      </w:r>
    </w:p>
    <w:p w:rsidR="00E801A7" w:rsidRPr="00675EBA" w:rsidRDefault="00E801A7" w:rsidP="00675EBA">
      <w:pPr>
        <w:pStyle w:val="NormalnyWeb"/>
        <w:jc w:val="both"/>
        <w:rPr>
          <w:sz w:val="48"/>
          <w:szCs w:val="48"/>
        </w:rPr>
      </w:pPr>
      <w:r w:rsidRPr="00675EBA">
        <w:rPr>
          <w:sz w:val="48"/>
          <w:szCs w:val="48"/>
        </w:rPr>
        <w:t>Osoba, która posiada ‎‎certyfikaty kwalifikacji zawodowej ‎potwierdzające wszystkie kwalifikacje wyodrębnione w ‎danym zawodzie oraz posiada ‎odpowiedni poziom wykształcenia, otrzymuje dyplom ‎ zawodowy. Do dyplomu ‎zawodowego dołącza się ‎</w:t>
      </w:r>
      <w:proofErr w:type="spellStart"/>
      <w:r w:rsidRPr="00675EBA">
        <w:rPr>
          <w:sz w:val="48"/>
          <w:szCs w:val="48"/>
        </w:rPr>
        <w:t>Europass</w:t>
      </w:r>
      <w:proofErr w:type="spellEnd"/>
      <w:r w:rsidRPr="00675EBA">
        <w:rPr>
          <w:sz w:val="48"/>
          <w:szCs w:val="48"/>
        </w:rPr>
        <w:t xml:space="preserve"> – Suplement do Dyplomu ‎ </w:t>
      </w:r>
      <w:r w:rsidRPr="00675EBA">
        <w:rPr>
          <w:sz w:val="48"/>
          <w:szCs w:val="48"/>
        </w:rPr>
        <w:lastRenderedPageBreak/>
        <w:t>Zawodowego, który stanowi uzupełnienie informacji zawartych ‎w dyplomie i</w:t>
      </w:r>
      <w:r w:rsidRPr="00E801A7">
        <w:rPr>
          <w:sz w:val="44"/>
          <w:szCs w:val="44"/>
        </w:rPr>
        <w:t xml:space="preserve"> </w:t>
      </w:r>
      <w:r w:rsidRPr="00675EBA">
        <w:rPr>
          <w:sz w:val="48"/>
          <w:szCs w:val="48"/>
        </w:rPr>
        <w:t>ma za zadanie ułatwić ich lepsze zrozumienie, przede wszystkim przez ‎pracodawców i instytucje zagraniczne.</w:t>
      </w:r>
    </w:p>
    <w:p w:rsidR="00E801A7" w:rsidRPr="00675EBA" w:rsidRDefault="00E801A7" w:rsidP="00675EBA">
      <w:pPr>
        <w:pStyle w:val="NormalnyWeb"/>
        <w:jc w:val="both"/>
        <w:rPr>
          <w:sz w:val="48"/>
          <w:szCs w:val="48"/>
        </w:rPr>
      </w:pPr>
      <w:r w:rsidRPr="00675EBA">
        <w:rPr>
          <w:sz w:val="48"/>
          <w:szCs w:val="48"/>
        </w:rPr>
        <w:t>Dyplomy i suplementy do dyplomów  wydają okręgowe komisje egzaminacyjne.</w:t>
      </w:r>
    </w:p>
    <w:p w:rsidR="00E801A7" w:rsidRPr="00675EBA" w:rsidRDefault="00E801A7" w:rsidP="00675EBA">
      <w:pPr>
        <w:pStyle w:val="NormalnyWeb"/>
        <w:jc w:val="both"/>
        <w:rPr>
          <w:sz w:val="48"/>
          <w:szCs w:val="48"/>
        </w:rPr>
      </w:pPr>
      <w:r w:rsidRPr="00675EBA">
        <w:rPr>
          <w:sz w:val="48"/>
          <w:szCs w:val="48"/>
        </w:rPr>
        <w:t>Zdający, który nie zdał egzaminu zawodowego, otrzymuje informację o wynikach.</w:t>
      </w:r>
    </w:p>
    <w:p w:rsidR="00E801A7" w:rsidRPr="00675EBA" w:rsidRDefault="00E801A7" w:rsidP="00675EBA">
      <w:pPr>
        <w:jc w:val="both"/>
        <w:rPr>
          <w:sz w:val="48"/>
          <w:szCs w:val="48"/>
        </w:rPr>
      </w:pPr>
    </w:p>
    <w:sectPr w:rsidR="00E801A7" w:rsidRPr="00675EBA" w:rsidSect="00E801A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B94E7E"/>
    <w:multiLevelType w:val="hybridMultilevel"/>
    <w:tmpl w:val="C94AD1A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EA2F39"/>
    <w:multiLevelType w:val="multilevel"/>
    <w:tmpl w:val="B3D8F2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3F5"/>
    <w:rsid w:val="000A2A1B"/>
    <w:rsid w:val="001C44A8"/>
    <w:rsid w:val="00675EBA"/>
    <w:rsid w:val="00B203F5"/>
    <w:rsid w:val="00E801A7"/>
    <w:rsid w:val="00F43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EC8F1"/>
  <w15:chartTrackingRefBased/>
  <w15:docId w15:val="{75F203F4-1EDB-4AA6-89B3-A8ADA0518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A2A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A2A1B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E801A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75EB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C44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44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036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18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3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2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05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89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15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27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85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20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65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02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12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84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cke.gov.pl/egzamin-zawodowy/egzamin-w-nowej-formule/informatory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466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2020-09-21T08:40:00Z</cp:lastPrinted>
  <dcterms:created xsi:type="dcterms:W3CDTF">2020-09-21T08:21:00Z</dcterms:created>
  <dcterms:modified xsi:type="dcterms:W3CDTF">2020-09-21T08:41:00Z</dcterms:modified>
</cp:coreProperties>
</file>